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E2E12" w14:textId="62353EF4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282A2396" wp14:editId="684961AE">
            <wp:extent cx="619125" cy="666750"/>
            <wp:effectExtent l="0" t="0" r="9525" b="0"/>
            <wp:docPr id="19287816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E9194" w14:textId="77777777" w:rsidR="00307A7A" w:rsidRDefault="00307A7A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76063BAF" w14:textId="5FC5698B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ТЕРРИТОРИАЛЬНАЯ ИЗБИРАТЕЛЬНАЯ КОМИССИЯ №</w:t>
      </w:r>
      <w:r w:rsidR="008F24E0">
        <w:rPr>
          <w:rFonts w:ascii="Times New Roman" w:hAnsi="Times New Roman"/>
          <w:b/>
          <w:bCs/>
          <w:color w:val="000000"/>
          <w:sz w:val="32"/>
          <w:szCs w:val="32"/>
        </w:rPr>
        <w:t xml:space="preserve"> </w:t>
      </w:r>
      <w:r w:rsidR="0088674B">
        <w:rPr>
          <w:rFonts w:ascii="Times New Roman" w:hAnsi="Times New Roman"/>
          <w:b/>
          <w:bCs/>
          <w:color w:val="000000"/>
          <w:sz w:val="32"/>
          <w:szCs w:val="32"/>
        </w:rPr>
        <w:t>46</w:t>
      </w:r>
    </w:p>
    <w:p w14:paraId="682C9B70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12540310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665CEE">
        <w:rPr>
          <w:rFonts w:ascii="Times New Roman" w:hAnsi="Times New Roman"/>
          <w:b/>
          <w:bCs/>
          <w:color w:val="000000"/>
          <w:sz w:val="32"/>
          <w:szCs w:val="32"/>
        </w:rPr>
        <w:t>РЕШЕНИЕ</w:t>
      </w:r>
    </w:p>
    <w:p w14:paraId="3C063B74" w14:textId="77777777" w:rsidR="00665CEE" w:rsidRPr="00665CEE" w:rsidRDefault="00665CEE" w:rsidP="00665CEE">
      <w:pPr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14:paraId="5623A549" w14:textId="7286CF0F" w:rsidR="00665CEE" w:rsidRPr="00665CEE" w:rsidRDefault="00FE425B" w:rsidP="00665CEE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AC1BD3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 xml:space="preserve"> ию</w:t>
      </w:r>
      <w:r w:rsidR="0088674B">
        <w:rPr>
          <w:rFonts w:ascii="Times New Roman" w:hAnsi="Times New Roman"/>
          <w:bCs/>
          <w:color w:val="000000"/>
          <w:sz w:val="28"/>
          <w:szCs w:val="28"/>
        </w:rPr>
        <w:t>л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>я 2024 года</w:t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</w:r>
      <w:r w:rsidR="00665CEE" w:rsidRPr="00665CEE"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                  </w:t>
      </w:r>
      <w:r w:rsidR="00665CEE" w:rsidRPr="008F24E0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7</w:t>
      </w:r>
      <w:r w:rsidR="00AC1BD3">
        <w:rPr>
          <w:rFonts w:ascii="Times New Roman" w:hAnsi="Times New Roman"/>
          <w:color w:val="000000"/>
          <w:sz w:val="28"/>
          <w:szCs w:val="28"/>
        </w:rPr>
        <w:t>9</w:t>
      </w:r>
      <w:r w:rsidR="00885306" w:rsidRPr="008F24E0">
        <w:rPr>
          <w:rFonts w:ascii="Times New Roman" w:hAnsi="Times New Roman"/>
          <w:color w:val="000000"/>
          <w:sz w:val="28"/>
          <w:szCs w:val="28"/>
        </w:rPr>
        <w:t>-</w:t>
      </w:r>
      <w:r w:rsidR="00AC1BD3">
        <w:rPr>
          <w:rFonts w:ascii="Times New Roman" w:hAnsi="Times New Roman"/>
          <w:color w:val="000000"/>
          <w:sz w:val="28"/>
          <w:szCs w:val="28"/>
        </w:rPr>
        <w:t>2</w:t>
      </w:r>
      <w:r w:rsidR="00B67444">
        <w:rPr>
          <w:rFonts w:ascii="Times New Roman" w:hAnsi="Times New Roman"/>
          <w:color w:val="000000"/>
          <w:sz w:val="28"/>
          <w:szCs w:val="28"/>
        </w:rPr>
        <w:t>2</w:t>
      </w:r>
    </w:p>
    <w:p w14:paraId="3088BAAF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5CEE">
        <w:rPr>
          <w:rFonts w:ascii="Times New Roman" w:hAnsi="Times New Roman"/>
          <w:b/>
          <w:bCs/>
          <w:color w:val="000000"/>
          <w:sz w:val="28"/>
          <w:szCs w:val="28"/>
        </w:rPr>
        <w:t>Санкт-Петербург</w:t>
      </w:r>
    </w:p>
    <w:p w14:paraId="086EAB43" w14:textId="77777777" w:rsidR="00665CEE" w:rsidRPr="00665CEE" w:rsidRDefault="00665CEE" w:rsidP="00665CEE">
      <w:pPr>
        <w:spacing w:after="0" w:line="240" w:lineRule="auto"/>
        <w:jc w:val="center"/>
        <w:rPr>
          <w:rFonts w:ascii="Times New Roman" w:eastAsia="Times New Roman" w:hAnsi="Times New Roman"/>
          <w:noProof/>
          <w:sz w:val="28"/>
          <w:szCs w:val="28"/>
          <w:lang w:val="x-none" w:eastAsia="zh-CN"/>
        </w:rPr>
      </w:pP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781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9781"/>
      </w:tblGrid>
      <w:tr w:rsidR="0088674B" w:rsidRPr="00307A7A" w14:paraId="6AF9DAEA" w14:textId="77777777" w:rsidTr="00633E42">
        <w:tc>
          <w:tcPr>
            <w:tcW w:w="9781" w:type="dxa"/>
          </w:tcPr>
          <w:p w14:paraId="412629B3" w14:textId="311AB10C" w:rsidR="0088674B" w:rsidRPr="00307A7A" w:rsidRDefault="002F07D5" w:rsidP="00AA2315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r w:rsidRPr="00307A7A">
              <w:rPr>
                <w:b/>
                <w:bCs/>
                <w:noProof/>
                <w:color w:val="000000" w:themeColor="text1"/>
              </w:rPr>
              <w:t xml:space="preserve">О регистрации кандидата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>в</w:t>
            </w:r>
            <w:r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>депутат</w:t>
            </w:r>
            <w:r w:rsidR="00665CEE" w:rsidRPr="00307A7A">
              <w:rPr>
                <w:b/>
                <w:bCs/>
                <w:color w:val="000000" w:themeColor="text1"/>
                <w:lang w:eastAsia="ru-RU"/>
              </w:rPr>
              <w:t>ы</w:t>
            </w:r>
            <w:r w:rsidRPr="00307A7A">
              <w:rPr>
                <w:b/>
                <w:bCs/>
                <w:color w:val="000000" w:themeColor="text1"/>
                <w:lang w:eastAsia="ru-RU"/>
              </w:rPr>
              <w:t xml:space="preserve"> Муниципального совета </w:t>
            </w:r>
            <w:bookmarkStart w:id="0" w:name="_Hlk171099515"/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внутригородского муниципального образования города федерального значения Санкт-Петербурга муниципальный округ </w:t>
            </w:r>
            <w:r w:rsidR="00FE425B">
              <w:rPr>
                <w:b/>
                <w:bCs/>
                <w:color w:val="000000" w:themeColor="text1"/>
                <w:lang w:eastAsia="ru-RU"/>
              </w:rPr>
              <w:t>Сосновая Поляна</w:t>
            </w:r>
            <w:r w:rsidR="0088674B" w:rsidRPr="00307A7A">
              <w:rPr>
                <w:b/>
                <w:bCs/>
                <w:color w:val="000000" w:themeColor="text1"/>
                <w:lang w:eastAsia="ru-RU"/>
              </w:rPr>
              <w:t xml:space="preserve"> седьмого созыва 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по многомандатному избирательному </w:t>
            </w:r>
            <w:r w:rsidR="00FE425B">
              <w:rPr>
                <w:b/>
                <w:bCs/>
                <w:noProof/>
                <w:color w:val="000000" w:themeColor="text1"/>
              </w:rPr>
              <w:t>округу № 2</w:t>
            </w:r>
            <w:r w:rsidR="00665CEE" w:rsidRPr="00307A7A">
              <w:rPr>
                <w:b/>
                <w:bCs/>
                <w:noProof/>
                <w:color w:val="000000" w:themeColor="text1"/>
              </w:rPr>
              <w:t xml:space="preserve"> </w:t>
            </w:r>
          </w:p>
          <w:p w14:paraId="31CEF0D5" w14:textId="206CE4C4" w:rsidR="00665CEE" w:rsidRPr="00307A7A" w:rsidRDefault="00AC1BD3" w:rsidP="0088674B">
            <w:pPr>
              <w:pStyle w:val="a6"/>
              <w:rPr>
                <w:b/>
                <w:bCs/>
                <w:noProof/>
                <w:color w:val="000000" w:themeColor="text1"/>
              </w:rPr>
            </w:pPr>
            <w:bookmarkStart w:id="1" w:name="_Hlk172144542"/>
            <w:bookmarkEnd w:id="0"/>
            <w:r>
              <w:rPr>
                <w:b/>
                <w:bCs/>
                <w:noProof/>
                <w:color w:val="000000" w:themeColor="text1"/>
              </w:rPr>
              <w:t>Горской</w:t>
            </w:r>
            <w:r w:rsidR="003940A4">
              <w:rPr>
                <w:b/>
                <w:bCs/>
                <w:noProof/>
                <w:color w:val="000000" w:themeColor="text1"/>
              </w:rPr>
              <w:t xml:space="preserve"> </w:t>
            </w:r>
            <w:r>
              <w:rPr>
                <w:b/>
                <w:bCs/>
                <w:noProof/>
                <w:color w:val="000000" w:themeColor="text1"/>
              </w:rPr>
              <w:t>Натальи Олеговны</w:t>
            </w:r>
            <w:bookmarkEnd w:id="1"/>
          </w:p>
        </w:tc>
      </w:tr>
      <w:tr w:rsidR="0088674B" w:rsidRPr="0088674B" w14:paraId="1866F531" w14:textId="77777777" w:rsidTr="00633E42">
        <w:tc>
          <w:tcPr>
            <w:tcW w:w="9781" w:type="dxa"/>
          </w:tcPr>
          <w:p w14:paraId="62880CFB" w14:textId="2D6DA0DC" w:rsidR="002F07D5" w:rsidRPr="0088674B" w:rsidRDefault="002F07D5" w:rsidP="002F07D5">
            <w:pPr>
              <w:pStyle w:val="a6"/>
              <w:jc w:val="left"/>
              <w:rPr>
                <w:b/>
                <w:bCs/>
                <w:noProof/>
                <w:color w:val="000000" w:themeColor="text1"/>
              </w:rPr>
            </w:pPr>
          </w:p>
        </w:tc>
      </w:tr>
    </w:tbl>
    <w:p w14:paraId="4B4E31B0" w14:textId="77777777" w:rsidR="00F3043E" w:rsidRDefault="00F3043E" w:rsidP="002957AF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0D768F03" w14:textId="324F721A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Проверив соответствие порядка выдвижения кандидата в депутаты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 по многомандатному избирательному округу №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81C1D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Горской Натальи Олеговны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требованиям Федерального закона от 12 июня 2002 года№ 67-ФЗ «Об основных гарантиях избирательных прав и права на участие в референдуме граждан Российской Федерации» (далее – Федеральный закон) и Закона Санкт-Петербурга от 21 мая 2014 года № 303-46 «О выборах депутатов муниципальных советов внутригородских муниципальных образований Санкт-Петербурга» (далее – Закон Санкт-Петербурга) и достоверность представленных сведений, а также соблюдение порядка сбора подписей, оформления подписных листов, достоверность сведений об избирателях и подписей избирателей, содержащихся в представленных подписных листах, Территориальная избирательная комиссия № 46 установила следующее: </w:t>
      </w:r>
    </w:p>
    <w:p w14:paraId="18590C62" w14:textId="2E406683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соответствии с решением Территориальной избирательной комиссии № 46 от 20 июня 2024 года № 71-24 «О количестве подписей избирателей, необходимом для регистрации кандидата в депутаты при проведении выборов депутатов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созыва» количество подписей избирателей, необходимое для регистрации кандидата в депутаты при проведении выборов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депутатов Муниципального совета внутригородского муниципального образования города федерального значения Санкт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Петербурга муниципальный округ Сосновая Поляна седьмого созыва по многомандатному избирательному округу №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составляет 27 (двадцать семь). При этом количество подписей избирателей, содержащихся в подписных листах, может превышать установленное необходимое для регистрации кандидата количество подписей избирателей, но не более чем на 4 (четыре) подписи. </w:t>
      </w:r>
    </w:p>
    <w:p w14:paraId="2B3CB81C" w14:textId="3D64944A" w:rsidR="00F3043E" w:rsidRPr="00F3043E" w:rsidRDefault="00F3043E" w:rsidP="00F3043E">
      <w:pPr>
        <w:spacing w:after="0" w:line="288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Для регистрации кандидатом </w:t>
      </w:r>
      <w:bookmarkStart w:id="2" w:name="_Hlk172144888"/>
      <w:r w:rsidR="00F81C1D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Горской Наталь</w:t>
      </w:r>
      <w:r w:rsid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ей</w:t>
      </w:r>
      <w:r w:rsidR="00F81C1D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Олеговн</w:t>
      </w:r>
      <w:r w:rsid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ой </w:t>
      </w:r>
      <w:bookmarkEnd w:id="2"/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среди прочих документов представлены подписные листы, содержащие </w:t>
      </w:r>
      <w:r w:rsid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29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 w:rsid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двадцать девять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 подпис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ей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избирателей, собранных в поддержку выдвижения кандидата. </w:t>
      </w:r>
      <w:r w:rsid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       По результатам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проверки подписных листов недействительными были признаны 0 (ноль) подписи. Количество представленных подписей избирателей за вычетом подписей избирателей, признанных недействительными, составляет </w:t>
      </w:r>
      <w:r w:rsid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29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что является достаточным для регистрации кандидатом в депутаты внутригородского муниципального образования города федерального значения Санкт-Петербурга муниципальный округ Сосновая Поляна седьмого созыва» по многомандатному избирательному округу № </w:t>
      </w:r>
      <w:r w:rsidR="00272E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14:paraId="38C51519" w14:textId="515D5A1D" w:rsidR="00454B52" w:rsidRDefault="00F3043E" w:rsidP="00D53857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Учитывая, что кандидатом </w:t>
      </w:r>
      <w:r w:rsidR="00F81C1D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Горской Натальей Олеговной</w:t>
      </w:r>
      <w:r w:rsidR="00272E32" w:rsidRPr="00272E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3043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соблюдены требования статей 22, 23, 25-28 Закона Санкт-Петербурга, руководствуясь статьей 29 Закона Санкт-Петербурга, решением Территориальной избирательной комиссии № 46 от 20 июня 2024 года № 71-3 «О возложении полномочий окружных избирательных комиссий многомандатных избирательных округов №№ 1, 2 по выборам депутатов Муниципального Совета внутригородского муниципального образования города федерального значения Санкт-Петербурга муниципальный округ Сосновая Поляна седьмого созыва»</w:t>
      </w:r>
      <w:r w:rsidR="00D5385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Территориальная избирательная комиссия №</w:t>
      </w:r>
      <w:r w:rsidR="0088674B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C11D3" w:rsidRPr="00C06B6E">
        <w:rPr>
          <w:rFonts w:ascii="Times New Roman" w:eastAsia="Times New Roman" w:hAnsi="Times New Roman"/>
          <w:b/>
          <w:sz w:val="28"/>
          <w:szCs w:val="28"/>
          <w:lang w:eastAsia="ru-RU"/>
        </w:rPr>
        <w:t>р е ш и л а</w:t>
      </w:r>
      <w:r w:rsidR="003C11D3" w:rsidRPr="003C1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A328C85" w14:textId="7F9391F6" w:rsidR="003C11D3" w:rsidRPr="00F81C1D" w:rsidRDefault="003C11D3" w:rsidP="00F81C1D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>Зарегистрировать</w:t>
      </w:r>
      <w:r w:rsidR="00F81C1D" w:rsidRPr="00F81C1D">
        <w:t xml:space="preserve"> 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>Горскую Наталью Олеговну</w:t>
      </w:r>
      <w:r w:rsidR="00D53857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53857" w:rsidRPr="00F81C1D">
        <w:rPr>
          <w:rFonts w:ascii="Times New Roman" w:eastAsia="Times New Roman" w:hAnsi="Times New Roman"/>
          <w:sz w:val="28"/>
          <w:szCs w:val="28"/>
          <w:lang w:eastAsia="ru-RU"/>
        </w:rPr>
        <w:t>05</w:t>
      </w:r>
      <w:r w:rsidR="00FE425B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>октя</w:t>
      </w:r>
      <w:r w:rsidR="00D53857" w:rsidRPr="00F81C1D">
        <w:rPr>
          <w:rFonts w:ascii="Times New Roman" w:eastAsia="Times New Roman" w:hAnsi="Times New Roman"/>
          <w:sz w:val="28"/>
          <w:szCs w:val="28"/>
          <w:lang w:eastAsia="ru-RU"/>
        </w:rPr>
        <w:t>бр</w:t>
      </w:r>
      <w:r w:rsidR="00FE425B" w:rsidRPr="00F81C1D">
        <w:rPr>
          <w:rFonts w:ascii="Times New Roman" w:eastAsia="Times New Roman" w:hAnsi="Times New Roman"/>
          <w:sz w:val="28"/>
          <w:szCs w:val="28"/>
          <w:lang w:eastAsia="ru-RU"/>
        </w:rPr>
        <w:t>я 19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>83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рождения, родивш</w:t>
      </w:r>
      <w:r w:rsidR="0019692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>юся</w:t>
      </w:r>
      <w:r w:rsidR="00885306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>г. Ленинград</w:t>
      </w:r>
      <w:r w:rsidR="00D53857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>выдвинут</w:t>
      </w:r>
      <w:r w:rsidR="00F81C1D" w:rsidRPr="00F81C1D">
        <w:rPr>
          <w:rFonts w:ascii="Times New Roman" w:eastAsia="Times New Roman" w:hAnsi="Times New Roman"/>
          <w:sz w:val="28"/>
          <w:szCs w:val="28"/>
          <w:lang w:eastAsia="ru-RU"/>
        </w:rPr>
        <w:t>ую</w:t>
      </w:r>
      <w:r w:rsidR="00D53857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порядке самовыдвижения</w:t>
      </w:r>
      <w:r w:rsidR="00885306" w:rsidRPr="00F81C1D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кандидатом в депутаты </w:t>
      </w:r>
      <w:r w:rsidR="00C06B6E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совета </w:t>
      </w:r>
      <w:r w:rsidR="00885306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муниципальный округ </w:t>
      </w:r>
      <w:r w:rsidR="00FE425B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Сосновая Поляна</w:t>
      </w:r>
      <w:r w:rsidR="00885306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седьмого созыва по многомандатному избирательному </w:t>
      </w:r>
      <w:r w:rsidR="00FE425B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округу № 2</w:t>
      </w:r>
      <w:r w:rsidR="00885306" w:rsidRPr="00F81C1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06B6E" w:rsidRPr="00F81C1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D9733A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="00F81C1D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2024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года в </w:t>
      </w:r>
      <w:r w:rsidR="00DA4CF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18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час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ов </w:t>
      </w:r>
      <w:r w:rsidR="00DA4CF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26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мин</w:t>
      </w:r>
      <w:r w:rsidR="00E3085B" w:rsidRPr="00F81C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ут.</w:t>
      </w:r>
    </w:p>
    <w:p w14:paraId="15B55DE3" w14:textId="6B3E191C" w:rsidR="003C11D3" w:rsidRPr="00885306" w:rsidRDefault="003C11D3" w:rsidP="00F81C1D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6C03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Выдать </w:t>
      </w:r>
      <w:r w:rsidR="00F81C1D">
        <w:rPr>
          <w:rFonts w:ascii="Times New Roman" w:eastAsia="Times New Roman" w:hAnsi="Times New Roman"/>
          <w:sz w:val="28"/>
          <w:szCs w:val="28"/>
          <w:lang w:eastAsia="ru-RU"/>
        </w:rPr>
        <w:t>Горской Наталье Олеговне</w:t>
      </w:r>
      <w:r w:rsidR="006D3A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5306">
        <w:rPr>
          <w:rFonts w:ascii="Times New Roman" w:eastAsia="Times New Roman" w:hAnsi="Times New Roman"/>
          <w:sz w:val="28"/>
          <w:szCs w:val="28"/>
          <w:lang w:eastAsia="ru-RU"/>
        </w:rPr>
        <w:t>удостоверение установленного образца.</w:t>
      </w:r>
    </w:p>
    <w:p w14:paraId="167FA970" w14:textId="690B6EB2" w:rsidR="002F07D5" w:rsidRPr="00F81C1D" w:rsidRDefault="002F07D5" w:rsidP="00F81C1D">
      <w:pPr>
        <w:pStyle w:val="a8"/>
        <w:numPr>
          <w:ilvl w:val="0"/>
          <w:numId w:val="3"/>
        </w:numPr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Разместить настоящее решение на сайте Территориальной избирательной комиссии №</w:t>
      </w:r>
      <w:r w:rsidR="00885306"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46</w:t>
      </w:r>
      <w:r w:rsidRPr="00F81C1D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14:paraId="3A93DCAB" w14:textId="199A5C6C" w:rsidR="002F07D5" w:rsidRPr="00F81C1D" w:rsidRDefault="002F07D5" w:rsidP="00F81C1D">
      <w:pPr>
        <w:pStyle w:val="a8"/>
        <w:numPr>
          <w:ilvl w:val="0"/>
          <w:numId w:val="3"/>
        </w:numPr>
        <w:tabs>
          <w:tab w:val="center" w:pos="4801"/>
          <w:tab w:val="center" w:pos="8040"/>
        </w:tabs>
        <w:spacing w:after="3" w:line="288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81C1D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</w:t>
      </w:r>
      <w:r w:rsidRPr="00F81C1D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F81C1D">
        <w:rPr>
          <w:rFonts w:ascii="Times New Roman" w:hAnsi="Times New Roman"/>
          <w:spacing w:val="-8"/>
          <w:sz w:val="28"/>
          <w:szCs w:val="28"/>
        </w:rPr>
        <w:br/>
      </w:r>
      <w:r w:rsidRPr="00F81C1D">
        <w:rPr>
          <w:rFonts w:ascii="Times New Roman" w:hAnsi="Times New Roman"/>
          <w:sz w:val="28"/>
          <w:szCs w:val="28"/>
        </w:rPr>
        <w:t>на председателя</w:t>
      </w:r>
      <w:r w:rsidRPr="00F81C1D">
        <w:rPr>
          <w:rFonts w:ascii="Times New Roman" w:hAnsi="Times New Roman"/>
          <w:spacing w:val="-8"/>
          <w:sz w:val="28"/>
          <w:szCs w:val="28"/>
        </w:rPr>
        <w:t xml:space="preserve"> Территориальной избирательной комиссии №</w:t>
      </w:r>
      <w:r w:rsidR="00885306" w:rsidRPr="00F81C1D">
        <w:rPr>
          <w:rFonts w:ascii="Times New Roman" w:hAnsi="Times New Roman"/>
          <w:spacing w:val="-8"/>
          <w:sz w:val="28"/>
          <w:szCs w:val="28"/>
        </w:rPr>
        <w:t xml:space="preserve"> 46</w:t>
      </w:r>
      <w:r w:rsidR="00356C03" w:rsidRPr="00F81C1D">
        <w:rPr>
          <w:rFonts w:ascii="Times New Roman" w:hAnsi="Times New Roman"/>
          <w:spacing w:val="-8"/>
          <w:sz w:val="28"/>
          <w:szCs w:val="28"/>
        </w:rPr>
        <w:t>.</w:t>
      </w:r>
    </w:p>
    <w:p w14:paraId="558561B0" w14:textId="6B995443" w:rsidR="002F07D5" w:rsidRDefault="002F07D5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1E99C" w14:textId="77777777" w:rsidR="00356C03" w:rsidRPr="00356C03" w:rsidRDefault="00356C03" w:rsidP="00356C03">
      <w:pPr>
        <w:spacing w:after="0" w:line="240" w:lineRule="auto"/>
        <w:ind w:left="10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071" w:type="dxa"/>
        <w:tblInd w:w="468" w:type="dxa"/>
        <w:tblLook w:val="04A0" w:firstRow="1" w:lastRow="0" w:firstColumn="1" w:lastColumn="0" w:noHBand="0" w:noVBand="1"/>
      </w:tblPr>
      <w:tblGrid>
        <w:gridCol w:w="9464"/>
        <w:gridCol w:w="4607"/>
      </w:tblGrid>
      <w:tr w:rsidR="00307A7A" w:rsidRPr="00307A7A" w14:paraId="210B6ACB" w14:textId="77777777" w:rsidTr="002D0C7C">
        <w:tc>
          <w:tcPr>
            <w:tcW w:w="7862" w:type="dxa"/>
          </w:tcPr>
          <w:p w14:paraId="0D76C643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Председатель                                                       Б.Ю. Бобков                                                                                              </w:t>
            </w:r>
          </w:p>
          <w:p w14:paraId="2D8CC343" w14:textId="77777777" w:rsid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</w:p>
          <w:p w14:paraId="4CEF797D" w14:textId="056FD00A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07A7A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Секретарь                                                            Н.В. Павлова</w:t>
            </w:r>
          </w:p>
        </w:tc>
        <w:tc>
          <w:tcPr>
            <w:tcW w:w="3827" w:type="dxa"/>
          </w:tcPr>
          <w:p w14:paraId="1A148A54" w14:textId="77777777" w:rsidR="00307A7A" w:rsidRPr="00307A7A" w:rsidRDefault="00307A7A" w:rsidP="00307A7A">
            <w:pPr>
              <w:autoSpaceDE w:val="0"/>
              <w:autoSpaceDN w:val="0"/>
              <w:adjustRightInd w:val="0"/>
              <w:spacing w:after="120"/>
              <w:ind w:firstLine="919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AB7A7F9" w14:textId="77777777" w:rsidR="00356C03" w:rsidRPr="00356C03" w:rsidRDefault="00356C03" w:rsidP="00356C0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428E77" w14:textId="38605C73" w:rsidR="00356C03" w:rsidRDefault="00356C03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A2BE3F" w14:textId="77777777" w:rsidR="002F07D5" w:rsidRDefault="002F07D5" w:rsidP="002F07D5">
      <w:pPr>
        <w:spacing w:line="288" w:lineRule="auto"/>
      </w:pPr>
    </w:p>
    <w:p w14:paraId="680067CE" w14:textId="77777777" w:rsidR="00EE5F6F" w:rsidRPr="005B3A20" w:rsidRDefault="00EE5F6F" w:rsidP="002F07D5">
      <w:pPr>
        <w:spacing w:after="0" w:line="288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E5F6F" w:rsidRPr="005B3A20" w:rsidSect="00F84EF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986C5" w14:textId="77777777" w:rsidR="008944BC" w:rsidRDefault="008944BC" w:rsidP="00EE5F6F">
      <w:pPr>
        <w:spacing w:after="0" w:line="240" w:lineRule="auto"/>
      </w:pPr>
      <w:r>
        <w:separator/>
      </w:r>
    </w:p>
  </w:endnote>
  <w:endnote w:type="continuationSeparator" w:id="0">
    <w:p w14:paraId="3B5C3E59" w14:textId="77777777" w:rsidR="008944BC" w:rsidRDefault="008944BC" w:rsidP="00EE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0EA7F" w14:textId="77777777" w:rsidR="008944BC" w:rsidRDefault="008944BC" w:rsidP="00EE5F6F">
      <w:pPr>
        <w:spacing w:after="0" w:line="240" w:lineRule="auto"/>
      </w:pPr>
      <w:r>
        <w:separator/>
      </w:r>
    </w:p>
  </w:footnote>
  <w:footnote w:type="continuationSeparator" w:id="0">
    <w:p w14:paraId="5DBB250D" w14:textId="77777777" w:rsidR="008944BC" w:rsidRDefault="008944BC" w:rsidP="00EE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1517516"/>
      <w:docPartObj>
        <w:docPartGallery w:val="Page Numbers (Top of Page)"/>
        <w:docPartUnique/>
      </w:docPartObj>
    </w:sdtPr>
    <w:sdtEndPr/>
    <w:sdtContent>
      <w:p w14:paraId="2C3A6503" w14:textId="04EB80D6" w:rsidR="00F84EFF" w:rsidRDefault="00F84EF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33A">
          <w:rPr>
            <w:noProof/>
          </w:rPr>
          <w:t>2</w:t>
        </w:r>
        <w:r>
          <w:fldChar w:fldCharType="end"/>
        </w:r>
      </w:p>
    </w:sdtContent>
  </w:sdt>
  <w:p w14:paraId="5751D9CF" w14:textId="77777777" w:rsidR="00F84EFF" w:rsidRDefault="00F84EF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3B7A3A"/>
    <w:multiLevelType w:val="hybridMultilevel"/>
    <w:tmpl w:val="3FC23FE4"/>
    <w:lvl w:ilvl="0" w:tplc="676C11A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0C48"/>
    <w:multiLevelType w:val="hybridMultilevel"/>
    <w:tmpl w:val="D87A4DA8"/>
    <w:lvl w:ilvl="0" w:tplc="4C469C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220A"/>
    <w:multiLevelType w:val="hybridMultilevel"/>
    <w:tmpl w:val="1A520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4144171">
    <w:abstractNumId w:val="0"/>
  </w:num>
  <w:num w:numId="2" w16cid:durableId="1070888505">
    <w:abstractNumId w:val="1"/>
  </w:num>
  <w:num w:numId="3" w16cid:durableId="1900550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C21"/>
    <w:rsid w:val="000006E8"/>
    <w:rsid w:val="0001578A"/>
    <w:rsid w:val="000317BF"/>
    <w:rsid w:val="000376D4"/>
    <w:rsid w:val="00050438"/>
    <w:rsid w:val="00056C21"/>
    <w:rsid w:val="000811F1"/>
    <w:rsid w:val="000813E4"/>
    <w:rsid w:val="000C2E43"/>
    <w:rsid w:val="00111634"/>
    <w:rsid w:val="0011708E"/>
    <w:rsid w:val="00135D5A"/>
    <w:rsid w:val="001410F1"/>
    <w:rsid w:val="00142A68"/>
    <w:rsid w:val="00166232"/>
    <w:rsid w:val="00166C38"/>
    <w:rsid w:val="00176A85"/>
    <w:rsid w:val="00187FF0"/>
    <w:rsid w:val="00196921"/>
    <w:rsid w:val="00197310"/>
    <w:rsid w:val="001B3B09"/>
    <w:rsid w:val="00214790"/>
    <w:rsid w:val="00236A1B"/>
    <w:rsid w:val="00265A0E"/>
    <w:rsid w:val="00272E32"/>
    <w:rsid w:val="0028081E"/>
    <w:rsid w:val="002957AF"/>
    <w:rsid w:val="002B14C8"/>
    <w:rsid w:val="002B6D8A"/>
    <w:rsid w:val="002F07D5"/>
    <w:rsid w:val="00306B41"/>
    <w:rsid w:val="00307A7A"/>
    <w:rsid w:val="00356C03"/>
    <w:rsid w:val="003940A4"/>
    <w:rsid w:val="003A2D4F"/>
    <w:rsid w:val="003B5308"/>
    <w:rsid w:val="003C11D3"/>
    <w:rsid w:val="003F5C54"/>
    <w:rsid w:val="0040098F"/>
    <w:rsid w:val="004036CE"/>
    <w:rsid w:val="00454B52"/>
    <w:rsid w:val="0045783B"/>
    <w:rsid w:val="0048658F"/>
    <w:rsid w:val="004922BA"/>
    <w:rsid w:val="004A44C0"/>
    <w:rsid w:val="005149A0"/>
    <w:rsid w:val="0051580A"/>
    <w:rsid w:val="005766C4"/>
    <w:rsid w:val="00577F6A"/>
    <w:rsid w:val="005C65D2"/>
    <w:rsid w:val="005E6011"/>
    <w:rsid w:val="00633E42"/>
    <w:rsid w:val="00665CEE"/>
    <w:rsid w:val="00697B3E"/>
    <w:rsid w:val="006A43E0"/>
    <w:rsid w:val="006C7B66"/>
    <w:rsid w:val="006D3A2C"/>
    <w:rsid w:val="006F14D4"/>
    <w:rsid w:val="0075537C"/>
    <w:rsid w:val="00775FB9"/>
    <w:rsid w:val="00782E2B"/>
    <w:rsid w:val="007C599E"/>
    <w:rsid w:val="007D2D23"/>
    <w:rsid w:val="008171E0"/>
    <w:rsid w:val="00864718"/>
    <w:rsid w:val="00866677"/>
    <w:rsid w:val="00885306"/>
    <w:rsid w:val="0088674B"/>
    <w:rsid w:val="008944BC"/>
    <w:rsid w:val="008B466D"/>
    <w:rsid w:val="008F24E0"/>
    <w:rsid w:val="00930B90"/>
    <w:rsid w:val="009365C7"/>
    <w:rsid w:val="00957E2E"/>
    <w:rsid w:val="00960D09"/>
    <w:rsid w:val="009713D7"/>
    <w:rsid w:val="0098655A"/>
    <w:rsid w:val="009E4C43"/>
    <w:rsid w:val="00A22DB1"/>
    <w:rsid w:val="00A462B2"/>
    <w:rsid w:val="00A72502"/>
    <w:rsid w:val="00AC1BD3"/>
    <w:rsid w:val="00AC36A4"/>
    <w:rsid w:val="00AE7875"/>
    <w:rsid w:val="00B06C0F"/>
    <w:rsid w:val="00B22F04"/>
    <w:rsid w:val="00B61A29"/>
    <w:rsid w:val="00B67444"/>
    <w:rsid w:val="00BA041A"/>
    <w:rsid w:val="00BA4E80"/>
    <w:rsid w:val="00BD25A3"/>
    <w:rsid w:val="00BF3B36"/>
    <w:rsid w:val="00C06B6E"/>
    <w:rsid w:val="00C22358"/>
    <w:rsid w:val="00C37B25"/>
    <w:rsid w:val="00C544AF"/>
    <w:rsid w:val="00C81795"/>
    <w:rsid w:val="00C8720D"/>
    <w:rsid w:val="00CA58B0"/>
    <w:rsid w:val="00CD6342"/>
    <w:rsid w:val="00D05A52"/>
    <w:rsid w:val="00D40D50"/>
    <w:rsid w:val="00D43976"/>
    <w:rsid w:val="00D53857"/>
    <w:rsid w:val="00D950B5"/>
    <w:rsid w:val="00D9733A"/>
    <w:rsid w:val="00DA4CFA"/>
    <w:rsid w:val="00DD5257"/>
    <w:rsid w:val="00DE4A15"/>
    <w:rsid w:val="00DF234C"/>
    <w:rsid w:val="00DF78D8"/>
    <w:rsid w:val="00E009FF"/>
    <w:rsid w:val="00E3085B"/>
    <w:rsid w:val="00E47B76"/>
    <w:rsid w:val="00E67C96"/>
    <w:rsid w:val="00E83E23"/>
    <w:rsid w:val="00EB38CE"/>
    <w:rsid w:val="00EB4FFA"/>
    <w:rsid w:val="00EC19FE"/>
    <w:rsid w:val="00ED71C2"/>
    <w:rsid w:val="00EE5F6F"/>
    <w:rsid w:val="00EE78EC"/>
    <w:rsid w:val="00F26141"/>
    <w:rsid w:val="00F3043E"/>
    <w:rsid w:val="00F6352B"/>
    <w:rsid w:val="00F81C1D"/>
    <w:rsid w:val="00F832CD"/>
    <w:rsid w:val="00F84EFF"/>
    <w:rsid w:val="00F937D5"/>
    <w:rsid w:val="00FE4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  <w:style w:type="table" w:styleId="a9">
    <w:name w:val="Table Grid"/>
    <w:basedOn w:val="a1"/>
    <w:uiPriority w:val="59"/>
    <w:rsid w:val="00EE5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E5F6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E5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E5F6F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A725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725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B6CC7-38AD-4D59-96ED-CF1955003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Борис Председатель</cp:lastModifiedBy>
  <cp:revision>6</cp:revision>
  <cp:lastPrinted>2024-07-06T12:58:00Z</cp:lastPrinted>
  <dcterms:created xsi:type="dcterms:W3CDTF">2024-07-17T18:34:00Z</dcterms:created>
  <dcterms:modified xsi:type="dcterms:W3CDTF">2024-07-18T18:33:00Z</dcterms:modified>
</cp:coreProperties>
</file>